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3483"/>
      </w:tblGrid>
      <w:tr w:rsidR="00473AC0" w:rsidRPr="009F798B" w:rsidTr="00FD6BA7">
        <w:trPr>
          <w:trHeight w:val="1418"/>
        </w:trPr>
        <w:tc>
          <w:tcPr>
            <w:tcW w:w="4172" w:type="dxa"/>
          </w:tcPr>
          <w:p w:rsidR="00A10093" w:rsidRPr="009F798B" w:rsidRDefault="00A10093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A10093" w:rsidRPr="009F798B" w:rsidRDefault="00A10093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A10093" w:rsidRPr="009F798B" w:rsidRDefault="00A10093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FD6BA7">
            <w:pPr>
              <w:suppressAutoHyphens/>
              <w:spacing w:after="0" w:line="240" w:lineRule="auto"/>
              <w:ind w:right="378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04C6CFCF" wp14:editId="5A1EE14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FD6BA7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473AC0" w:rsidRPr="009F798B" w:rsidRDefault="00473AC0" w:rsidP="00FD6BA7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473AC0" w:rsidRPr="009F798B" w:rsidRDefault="00473AC0" w:rsidP="00FD6BA7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473AC0" w:rsidRPr="009F798B" w:rsidRDefault="00473AC0" w:rsidP="00FD6BA7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473AC0" w:rsidRPr="009F798B" w:rsidRDefault="00473AC0" w:rsidP="00FD6BA7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73AC0" w:rsidRPr="009F798B" w:rsidRDefault="00473AC0" w:rsidP="00344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FD6BA7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344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A10093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A10093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F695E" w:rsidRPr="006B7D39" w:rsidRDefault="006F695E" w:rsidP="006F6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0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460728" w:rsidRPr="0046072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>04.04.2018   № 1086-р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  <w:bookmarkStart w:id="0" w:name="_GoBack"/>
      <w:bookmarkEnd w:id="0"/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F2006" w:rsidRDefault="00473AC0" w:rsidP="006B7D3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82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-выставки</w:t>
      </w:r>
      <w:r w:rsidR="00E4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870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</w:t>
      </w:r>
    </w:p>
    <w:p w:rsidR="00473AC0" w:rsidRPr="007A23FD" w:rsidRDefault="00AA4870" w:rsidP="006B7D3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предприятий</w:t>
      </w:r>
      <w:r w:rsidR="002F2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47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</w:p>
    <w:p w:rsidR="00473AC0" w:rsidRDefault="00473AC0" w:rsidP="006B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891736" w:rsidP="00E97A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>с Федеральным законом от 06.10.</w:t>
      </w:r>
      <w:r w:rsidR="00A10093">
        <w:rPr>
          <w:rFonts w:ascii="Times New Roman" w:hAnsi="Times New Roman" w:cs="Times New Roman"/>
          <w:sz w:val="28"/>
          <w:szCs w:val="28"/>
        </w:rPr>
        <w:t>2013 № 131-</w:t>
      </w:r>
      <w:r w:rsidR="00473AC0" w:rsidRPr="000E25F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28.12.2009 № 381</w:t>
      </w:r>
      <w:r w:rsidR="00A10093">
        <w:rPr>
          <w:rFonts w:ascii="Times New Roman" w:hAnsi="Times New Roman" w:cs="Times New Roman"/>
          <w:sz w:val="28"/>
          <w:szCs w:val="28"/>
        </w:rPr>
        <w:t>-</w:t>
      </w:r>
      <w:r w:rsidR="00473AC0" w:rsidRPr="000E25F3">
        <w:rPr>
          <w:rFonts w:ascii="Times New Roman" w:hAnsi="Times New Roman" w:cs="Times New Roman"/>
          <w:sz w:val="28"/>
          <w:szCs w:val="28"/>
        </w:rPr>
        <w:t>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E63E2B">
        <w:rPr>
          <w:rFonts w:ascii="Times New Roman" w:hAnsi="Times New Roman" w:cs="Times New Roman"/>
          <w:sz w:val="28"/>
          <w:szCs w:val="28"/>
        </w:rPr>
        <w:t>.12.</w:t>
      </w:r>
      <w:r w:rsidR="00473AC0" w:rsidRPr="000E25F3">
        <w:rPr>
          <w:rFonts w:ascii="Times New Roman" w:hAnsi="Times New Roman" w:cs="Times New Roman"/>
          <w:sz w:val="28"/>
          <w:szCs w:val="28"/>
        </w:rPr>
        <w:t>2010 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</w:t>
      </w:r>
      <w:r w:rsidR="000B7586">
        <w:rPr>
          <w:rFonts w:ascii="Times New Roman" w:hAnsi="Times New Roman" w:cs="Times New Roman"/>
          <w:sz w:val="28"/>
          <w:szCs w:val="28"/>
        </w:rPr>
        <w:t xml:space="preserve"> </w:t>
      </w:r>
      <w:r w:rsidR="00A56CE5">
        <w:rPr>
          <w:rFonts w:ascii="Times New Roman" w:hAnsi="Times New Roman" w:cs="Times New Roman"/>
          <w:sz w:val="28"/>
          <w:szCs w:val="28"/>
        </w:rPr>
        <w:t>Ч</w:t>
      </w:r>
      <w:r w:rsidR="00910C49">
        <w:rPr>
          <w:rFonts w:ascii="Times New Roman" w:hAnsi="Times New Roman" w:cs="Times New Roman"/>
          <w:sz w:val="28"/>
          <w:szCs w:val="28"/>
        </w:rPr>
        <w:t xml:space="preserve">астного унитарного предприятия </w:t>
      </w:r>
      <w:r w:rsidR="00A56CE5">
        <w:rPr>
          <w:rFonts w:ascii="Times New Roman" w:hAnsi="Times New Roman" w:cs="Times New Roman"/>
          <w:sz w:val="28"/>
          <w:szCs w:val="28"/>
        </w:rPr>
        <w:t xml:space="preserve">по оказанию услуг </w:t>
      </w:r>
      <w:r w:rsidR="00910C49">
        <w:rPr>
          <w:rFonts w:ascii="Times New Roman" w:hAnsi="Times New Roman" w:cs="Times New Roman"/>
          <w:sz w:val="28"/>
          <w:szCs w:val="28"/>
        </w:rPr>
        <w:t>«</w:t>
      </w:r>
      <w:r w:rsidR="00A56CE5">
        <w:rPr>
          <w:rFonts w:ascii="Times New Roman" w:hAnsi="Times New Roman" w:cs="Times New Roman"/>
          <w:sz w:val="28"/>
          <w:szCs w:val="28"/>
        </w:rPr>
        <w:t>Витебское Бизнес Агентство</w:t>
      </w:r>
      <w:r w:rsidR="00910C49">
        <w:rPr>
          <w:rFonts w:ascii="Times New Roman" w:hAnsi="Times New Roman" w:cs="Times New Roman"/>
          <w:sz w:val="28"/>
          <w:szCs w:val="28"/>
        </w:rPr>
        <w:t>»</w:t>
      </w:r>
      <w:r w:rsidR="003C1D35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825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356E67">
        <w:rPr>
          <w:rFonts w:ascii="Times New Roman" w:hAnsi="Times New Roman" w:cs="Times New Roman"/>
          <w:sz w:val="28"/>
          <w:szCs w:val="28"/>
        </w:rPr>
        <w:t xml:space="preserve">Разрешить Частному унитарному предприятию по оказанию услуг «Витебское Бизнес Агентство» провести ярмарку-выставку по продаже товаров предприятий Республики Беларусь </w:t>
      </w:r>
      <w:r w:rsidR="0076169F" w:rsidRPr="000E25F3">
        <w:rPr>
          <w:rFonts w:ascii="Times New Roman" w:hAnsi="Times New Roman" w:cs="Times New Roman"/>
          <w:sz w:val="28"/>
          <w:szCs w:val="28"/>
        </w:rPr>
        <w:t>(</w:t>
      </w:r>
      <w:r w:rsidR="00EB1F38" w:rsidRPr="000E25F3">
        <w:rPr>
          <w:rFonts w:ascii="Times New Roman" w:hAnsi="Times New Roman" w:cs="Times New Roman"/>
          <w:sz w:val="28"/>
          <w:szCs w:val="28"/>
        </w:rPr>
        <w:t>далее - я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рмарка) с </w:t>
      </w:r>
      <w:r w:rsidR="00910C4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20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00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3000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D6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00E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E6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300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1633E">
        <w:rPr>
          <w:rFonts w:ascii="Times New Roman" w:hAnsi="Times New Roman" w:cs="Times New Roman"/>
          <w:sz w:val="28"/>
          <w:szCs w:val="28"/>
        </w:rPr>
        <w:t xml:space="preserve"> г.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10093">
        <w:rPr>
          <w:rFonts w:ascii="Times New Roman" w:hAnsi="Times New Roman" w:cs="Times New Roman"/>
          <w:sz w:val="28"/>
          <w:szCs w:val="28"/>
        </w:rPr>
        <w:t>:</w:t>
      </w:r>
      <w:r w:rsidR="00FD6BA7">
        <w:rPr>
          <w:rFonts w:ascii="Times New Roman" w:hAnsi="Times New Roman" w:cs="Times New Roman"/>
          <w:sz w:val="28"/>
          <w:szCs w:val="28"/>
        </w:rPr>
        <w:t xml:space="preserve"> </w:t>
      </w:r>
      <w:r w:rsidR="0091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</w:t>
      </w:r>
      <w:r w:rsidR="00C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r w:rsidR="0091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 Победы</w:t>
      </w:r>
      <w:r w:rsidR="00910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2.1.</w:t>
      </w:r>
      <w:r w:rsidR="00910C49">
        <w:rPr>
          <w:rFonts w:ascii="Times New Roman" w:hAnsi="Times New Roman" w:cs="Times New Roman"/>
          <w:sz w:val="28"/>
          <w:szCs w:val="28"/>
        </w:rPr>
        <w:t xml:space="preserve">Частному унитарному предприятию </w:t>
      </w:r>
      <w:r w:rsidR="00A56CE5">
        <w:rPr>
          <w:rFonts w:ascii="Times New Roman" w:hAnsi="Times New Roman" w:cs="Times New Roman"/>
          <w:sz w:val="28"/>
          <w:szCs w:val="28"/>
        </w:rPr>
        <w:t xml:space="preserve">по оказанию услуг </w:t>
      </w:r>
      <w:r w:rsidR="00910C49">
        <w:rPr>
          <w:rFonts w:ascii="Times New Roman" w:hAnsi="Times New Roman" w:cs="Times New Roman"/>
          <w:sz w:val="28"/>
          <w:szCs w:val="28"/>
        </w:rPr>
        <w:t>«</w:t>
      </w:r>
      <w:r w:rsidR="00C3000E">
        <w:rPr>
          <w:rFonts w:ascii="Times New Roman" w:hAnsi="Times New Roman" w:cs="Times New Roman"/>
          <w:sz w:val="28"/>
          <w:szCs w:val="28"/>
        </w:rPr>
        <w:t>Витебское Бизнес Агентство</w:t>
      </w:r>
      <w:r w:rsidR="00910C49">
        <w:rPr>
          <w:rFonts w:ascii="Times New Roman" w:hAnsi="Times New Roman" w:cs="Times New Roman"/>
          <w:sz w:val="28"/>
          <w:szCs w:val="28"/>
        </w:rPr>
        <w:t xml:space="preserve">» </w:t>
      </w:r>
      <w:r w:rsidR="00891736" w:rsidRPr="000E25F3">
        <w:rPr>
          <w:rFonts w:ascii="Times New Roman" w:hAnsi="Times New Roman" w:cs="Times New Roman"/>
          <w:sz w:val="28"/>
          <w:szCs w:val="28"/>
        </w:rPr>
        <w:t>организовать ярмарку в соответств</w:t>
      </w:r>
      <w:r w:rsidR="00EE19A0">
        <w:rPr>
          <w:rFonts w:ascii="Times New Roman" w:hAnsi="Times New Roman" w:cs="Times New Roman"/>
          <w:sz w:val="28"/>
          <w:szCs w:val="28"/>
        </w:rPr>
        <w:t>ии с требованиями Постановления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E63E2B">
        <w:rPr>
          <w:rFonts w:ascii="Times New Roman" w:hAnsi="Times New Roman" w:cs="Times New Roman"/>
          <w:sz w:val="28"/>
          <w:szCs w:val="28"/>
        </w:rPr>
        <w:t>.</w:t>
      </w:r>
      <w:r w:rsidR="009F3641">
        <w:rPr>
          <w:rFonts w:ascii="Times New Roman" w:hAnsi="Times New Roman" w:cs="Times New Roman"/>
          <w:sz w:val="28"/>
          <w:szCs w:val="28"/>
        </w:rPr>
        <w:t>12.</w:t>
      </w:r>
      <w:r w:rsidR="00891736" w:rsidRPr="000E25F3">
        <w:rPr>
          <w:rFonts w:ascii="Times New Roman" w:hAnsi="Times New Roman" w:cs="Times New Roman"/>
          <w:sz w:val="28"/>
          <w:szCs w:val="28"/>
        </w:rPr>
        <w:t>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. </w:t>
      </w:r>
      <w:r w:rsidR="00B1545B">
        <w:rPr>
          <w:rFonts w:ascii="Times New Roman" w:hAnsi="Times New Roman" w:cs="Times New Roman"/>
          <w:sz w:val="28"/>
          <w:szCs w:val="28"/>
        </w:rPr>
        <w:t>ОМВД</w:t>
      </w:r>
      <w:r w:rsidR="00FD6BA7">
        <w:rPr>
          <w:rFonts w:ascii="Times New Roman" w:hAnsi="Times New Roman" w:cs="Times New Roman"/>
          <w:sz w:val="28"/>
          <w:szCs w:val="28"/>
        </w:rPr>
        <w:t xml:space="preserve"> </w:t>
      </w:r>
      <w:r w:rsidR="00B1545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91736" w:rsidRPr="000E25F3">
        <w:rPr>
          <w:rFonts w:ascii="Times New Roman" w:hAnsi="Times New Roman" w:cs="Times New Roman"/>
          <w:sz w:val="28"/>
          <w:szCs w:val="28"/>
        </w:rPr>
        <w:t>по г. Майкопу принять меры по обеспечению соблюдения общественного порядка в месте проведения ярмарки.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0E25F3" w:rsidP="00F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FD6BA7" w:rsidRDefault="00FD6BA7" w:rsidP="00F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C0" w:rsidRPr="000E25F3" w:rsidRDefault="00A10093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1633E" w:rsidRDefault="00EE4FD4" w:rsidP="00A100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4F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EB6221" wp14:editId="62208093">
            <wp:simplePos x="0" y="0"/>
            <wp:positionH relativeFrom="margin">
              <wp:posOffset>4416425</wp:posOffset>
            </wp:positionH>
            <wp:positionV relativeFrom="bottomMargin">
              <wp:posOffset>-396240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AC0" w:rsidRPr="000E25F3">
        <w:rPr>
          <w:rFonts w:ascii="Times New Roman" w:hAnsi="Times New Roman" w:cs="Times New Roman"/>
          <w:sz w:val="28"/>
          <w:szCs w:val="28"/>
        </w:rPr>
        <w:t>«Город Майкоп»</w:t>
      </w:r>
      <w:r w:rsidR="00C3000E">
        <w:rPr>
          <w:rFonts w:ascii="Times New Roman" w:hAnsi="Times New Roman" w:cs="Times New Roman"/>
          <w:sz w:val="28"/>
          <w:szCs w:val="28"/>
        </w:rPr>
        <w:t xml:space="preserve"> </w:t>
      </w:r>
      <w:r w:rsidR="00C3000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D6B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3000E">
        <w:rPr>
          <w:rFonts w:ascii="Times New Roman" w:hAnsi="Times New Roman" w:cs="Times New Roman"/>
          <w:sz w:val="28"/>
          <w:szCs w:val="28"/>
        </w:rPr>
        <w:t xml:space="preserve">                              А.Л. Гетманов</w:t>
      </w:r>
    </w:p>
    <w:sectPr w:rsidR="00F1633E" w:rsidSect="002F2006">
      <w:pgSz w:w="11906" w:h="16838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A75B9"/>
    <w:rsid w:val="000B7586"/>
    <w:rsid w:val="000E25F3"/>
    <w:rsid w:val="002302C3"/>
    <w:rsid w:val="002F2006"/>
    <w:rsid w:val="00336993"/>
    <w:rsid w:val="003444C6"/>
    <w:rsid w:val="00356E67"/>
    <w:rsid w:val="003C1D35"/>
    <w:rsid w:val="00440519"/>
    <w:rsid w:val="00460728"/>
    <w:rsid w:val="004702B7"/>
    <w:rsid w:val="00473AC0"/>
    <w:rsid w:val="004A7D80"/>
    <w:rsid w:val="005C7F60"/>
    <w:rsid w:val="006200A6"/>
    <w:rsid w:val="006764F2"/>
    <w:rsid w:val="006B7D39"/>
    <w:rsid w:val="006F695E"/>
    <w:rsid w:val="0076169F"/>
    <w:rsid w:val="008256B9"/>
    <w:rsid w:val="00866AA4"/>
    <w:rsid w:val="00891736"/>
    <w:rsid w:val="00910C49"/>
    <w:rsid w:val="009C384D"/>
    <w:rsid w:val="009F3641"/>
    <w:rsid w:val="009F6ED1"/>
    <w:rsid w:val="00A10093"/>
    <w:rsid w:val="00A56CE5"/>
    <w:rsid w:val="00A87A39"/>
    <w:rsid w:val="00AA4870"/>
    <w:rsid w:val="00AD2936"/>
    <w:rsid w:val="00AF6536"/>
    <w:rsid w:val="00B1545B"/>
    <w:rsid w:val="00C3000E"/>
    <w:rsid w:val="00CC00EF"/>
    <w:rsid w:val="00D00BB4"/>
    <w:rsid w:val="00E3327F"/>
    <w:rsid w:val="00E43824"/>
    <w:rsid w:val="00E63E2B"/>
    <w:rsid w:val="00E97A51"/>
    <w:rsid w:val="00EB1F38"/>
    <w:rsid w:val="00EE19A0"/>
    <w:rsid w:val="00EE4FD4"/>
    <w:rsid w:val="00F1633E"/>
    <w:rsid w:val="00FB0228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8E2D-66C8-4BFC-A272-2C47486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01C1-6BC8-49B8-A361-493474FF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Емиж Бела Хазретовна</cp:lastModifiedBy>
  <cp:revision>12</cp:revision>
  <cp:lastPrinted>2018-04-04T08:26:00Z</cp:lastPrinted>
  <dcterms:created xsi:type="dcterms:W3CDTF">2018-03-06T13:31:00Z</dcterms:created>
  <dcterms:modified xsi:type="dcterms:W3CDTF">2018-04-04T08:26:00Z</dcterms:modified>
</cp:coreProperties>
</file>